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jc w:val="center"/>
      </w:pPr>
      <w:r>
        <w:drawing xmlns:a="http://schemas.openxmlformats.org/drawingml/2006/main">
          <wp:inline distT="0" distB="0" distL="0" distR="0">
            <wp:extent cx="3662546" cy="566747"/>
            <wp:effectExtent l="0" t="0" r="0" b="0"/>
            <wp:docPr id="1073741825" name="officeArt object" descr="AcuDownloads Logo - Final - Hi Res.png"/>
            <wp:cNvGraphicFramePr/>
            <a:graphic xmlns:a="http://schemas.openxmlformats.org/drawingml/2006/main">
              <a:graphicData uri="http://schemas.openxmlformats.org/drawingml/2006/picture">
                <pic:pic xmlns:pic="http://schemas.openxmlformats.org/drawingml/2006/picture">
                  <pic:nvPicPr>
                    <pic:cNvPr id="1073741825" name="AcuDownloads Logo - Final - Hi Res.png" descr="AcuDownloads Logo - Final - Hi Res.png"/>
                    <pic:cNvPicPr>
                      <a:picLocks noChangeAspect="1"/>
                    </pic:cNvPicPr>
                  </pic:nvPicPr>
                  <pic:blipFill>
                    <a:blip r:embed="rId4">
                      <a:extLst/>
                    </a:blip>
                    <a:stretch>
                      <a:fillRect/>
                    </a:stretch>
                  </pic:blipFill>
                  <pic:spPr>
                    <a:xfrm>
                      <a:off x="0" y="0"/>
                      <a:ext cx="3662546" cy="566747"/>
                    </a:xfrm>
                    <a:prstGeom prst="rect">
                      <a:avLst/>
                    </a:prstGeom>
                    <a:ln w="12700" cap="flat">
                      <a:noFill/>
                      <a:miter lim="400000"/>
                    </a:ln>
                    <a:effectLst/>
                  </pic:spPr>
                </pic:pic>
              </a:graphicData>
            </a:graphic>
          </wp:inline>
        </w:drawing>
      </w:r>
    </w:p>
    <w:p>
      <w:pPr>
        <w:pStyle w:val="Subtitle"/>
        <w:jc w:val="center"/>
      </w:pPr>
      <w:r>
        <w:rPr>
          <w:rtl w:val="0"/>
          <w:lang w:val="en-US"/>
        </w:rPr>
        <w:t>Social Media Content</w:t>
      </w:r>
    </w:p>
    <w:p>
      <w:pPr>
        <w:pStyle w:val="Subtitle"/>
        <w:jc w:val="center"/>
      </w:pPr>
      <w:r>
        <w:rPr>
          <w:rtl w:val="0"/>
          <w:lang w:val="en-US"/>
        </w:rPr>
        <w:t xml:space="preserve">Title: </w:t>
      </w:r>
      <w:r>
        <w:rPr>
          <w:rtl w:val="0"/>
          <w:lang w:val="en-US"/>
        </w:rPr>
        <w:t>Spring Outdoor Recovery Reset</w:t>
      </w:r>
      <w:r>
        <w:rPr>
          <w:rtl w:val="0"/>
          <w:lang w:val="en-US"/>
        </w:rPr>
        <w:t xml:space="preserve"> </w:t>
      </w:r>
    </w:p>
    <w:p>
      <w:pPr>
        <w:pStyle w:val="Body A"/>
        <w:rPr>
          <w:sz w:val="24"/>
          <w:szCs w:val="24"/>
        </w:rPr>
      </w:pPr>
      <w:r>
        <w:rPr>
          <w:sz w:val="24"/>
          <w:szCs w:val="24"/>
          <w:rtl w:val="0"/>
        </w:rPr>
        <w:t xml:space="preserve">            </w:t>
      </w:r>
    </w:p>
    <w:p>
      <w:pPr>
        <w:pStyle w:val="Body A"/>
        <w:rPr>
          <w:rFonts w:ascii="Arial" w:cs="Arial" w:hAnsi="Arial" w:eastAsia="Arial"/>
          <w:sz w:val="24"/>
          <w:szCs w:val="24"/>
        </w:rPr>
      </w:pPr>
      <w:r>
        <w:rPr>
          <w:rFonts w:ascii="Arial" w:hAnsi="Arial"/>
          <w:sz w:val="24"/>
          <w:szCs w:val="24"/>
          <w:rtl w:val="0"/>
          <w:lang w:val="en-US"/>
        </w:rPr>
        <w:t>Copy and paste the text under each graphic into your social media post.</w:t>
      </w:r>
    </w:p>
    <w:p>
      <w:pPr>
        <w:pStyle w:val="Body A"/>
        <w:rPr>
          <w:rFonts w:ascii="Arial" w:cs="Arial" w:hAnsi="Arial" w:eastAsia="Arial"/>
          <w:sz w:val="24"/>
          <w:szCs w:val="24"/>
          <w:lang w:val="en-US"/>
        </w:rPr>
      </w:pPr>
    </w:p>
    <w:p>
      <w:pPr>
        <w:pStyle w:val="Default"/>
        <w:spacing w:before="0" w:after="240" w:line="240" w:lineRule="auto"/>
        <w:rPr>
          <w:rFonts w:ascii="Arial" w:cs="Arial" w:hAnsi="Arial" w:eastAsia="Arial"/>
        </w:rPr>
      </w:pPr>
      <w:r>
        <w:rPr>
          <w:rFonts w:ascii="Arial" w:hAnsi="Arial"/>
          <w:rtl w:val="0"/>
          <w:lang w:val="en-US"/>
        </w:rPr>
        <w:t xml:space="preserve">Each graphic includes a supporting caption and hashtags. </w:t>
      </w:r>
    </w:p>
    <w:p>
      <w:pPr>
        <w:pStyle w:val="Default"/>
        <w:spacing w:before="0" w:after="240" w:line="240" w:lineRule="auto"/>
        <w:rPr>
          <w:rFonts w:ascii="Arial" w:cs="Arial" w:hAnsi="Arial" w:eastAsia="Arial"/>
        </w:rPr>
      </w:pPr>
      <w:r>
        <w:rPr>
          <w:rFonts w:ascii="Arial" w:hAnsi="Arial"/>
          <w:rtl w:val="0"/>
          <w:lang w:val="en-US"/>
        </w:rPr>
        <w:t>When posting, upload the matching image first, then copy the caption text and paste it into your post. Add the hashtag set at the end of the caption, or place hashtags in the first comment if you prefer a cleaner look.</w:t>
      </w:r>
    </w:p>
    <w:p>
      <w:pPr>
        <w:pStyle w:val="Default"/>
        <w:spacing w:before="0" w:after="240" w:line="240" w:lineRule="auto"/>
        <w:rPr>
          <w:rFonts w:ascii="Arial" w:cs="Arial" w:hAnsi="Arial" w:eastAsia="Arial"/>
        </w:rPr>
      </w:pPr>
      <w:r>
        <w:rPr>
          <w:rFonts w:ascii="Arial" w:hAnsi="Arial"/>
          <w:rtl w:val="0"/>
          <w:lang w:val="en-US"/>
        </w:rPr>
        <w:t xml:space="preserve">Feel free to personalize the call to action so it matches your clinic, such as </w:t>
      </w:r>
      <w:r>
        <w:rPr>
          <w:rFonts w:ascii="Arial" w:hAnsi="Arial" w:hint="default"/>
          <w:rtl w:val="0"/>
          <w:lang w:val="en-US"/>
        </w:rPr>
        <w:t>“</w:t>
      </w:r>
      <w:r>
        <w:rPr>
          <w:rFonts w:ascii="Arial" w:hAnsi="Arial"/>
          <w:rtl w:val="0"/>
          <w:lang w:val="en-US"/>
        </w:rPr>
        <w:t>Contact us to schedule</w:t>
      </w:r>
      <w:r>
        <w:rPr>
          <w:rFonts w:ascii="Arial" w:hAnsi="Arial" w:hint="default"/>
          <w:rtl w:val="0"/>
          <w:lang w:val="en-US"/>
        </w:rPr>
        <w:t xml:space="preserve">” </w:t>
      </w:r>
      <w:r>
        <w:rPr>
          <w:rFonts w:ascii="Arial" w:hAnsi="Arial"/>
          <w:rtl w:val="0"/>
          <w:lang w:val="en-US"/>
        </w:rPr>
        <w:t xml:space="preserve">or </w:t>
      </w:r>
      <w:r>
        <w:rPr>
          <w:rFonts w:ascii="Arial" w:hAnsi="Arial" w:hint="default"/>
          <w:rtl w:val="0"/>
          <w:lang w:val="en-US"/>
        </w:rPr>
        <w:t>“</w:t>
      </w:r>
      <w:r>
        <w:rPr>
          <w:rFonts w:ascii="Arial" w:hAnsi="Arial"/>
          <w:rtl w:val="0"/>
          <w:lang w:val="en-US"/>
        </w:rPr>
        <w:t>Learn more today.</w:t>
      </w:r>
      <w:r>
        <w:rPr>
          <w:rFonts w:ascii="Arial" w:hAnsi="Arial" w:hint="default"/>
          <w:rtl w:val="0"/>
          <w:lang w:val="en-US"/>
        </w:rPr>
        <w:t xml:space="preserve">” </w:t>
      </w:r>
      <w:r>
        <w:rPr>
          <w:rFonts w:ascii="Arial" w:hAnsi="Arial"/>
          <w:rtl w:val="0"/>
          <w:lang w:val="en-US"/>
        </w:rPr>
        <w:t>If you want, add your booking link, phone number, or website. For best results, keep the main message the same as the graphic so the image and caption feel consistent.</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rPr>
      </w:pPr>
      <w:r>
        <w:rPr>
          <w:rFonts w:ascii="Arial" w:hAnsi="Arial"/>
          <w:b w:val="1"/>
          <w:bCs w:val="1"/>
          <w:sz w:val="24"/>
          <w:szCs w:val="24"/>
          <w:u w:val="single"/>
          <w:rtl w:val="0"/>
          <w:lang w:val="en-US"/>
        </w:rPr>
        <w:t>Graphic 1</w:t>
      </w:r>
      <w:r>
        <w:rPr>
          <w:rFonts w:ascii="Arial" w:hAnsi="Arial"/>
          <w:b w:val="1"/>
          <w:bCs w:val="1"/>
          <w:sz w:val="24"/>
          <w:szCs w:val="24"/>
          <w:rtl w:val="0"/>
          <w:lang w:val="it-IT"/>
        </w:rPr>
        <w:t xml:space="preserve"> </w:t>
        <w:br w:type="textWrapping"/>
      </w:r>
    </w:p>
    <w:p>
      <w:pPr>
        <w:pStyle w:val="Body A"/>
        <w:rPr>
          <w:rFonts w:ascii="Arial" w:cs="Arial" w:hAnsi="Arial" w:eastAsia="Arial"/>
          <w:b w:val="1"/>
          <w:bCs w:val="1"/>
          <w:sz w:val="24"/>
          <w:szCs w:val="24"/>
          <w:lang w:val="it-IT"/>
        </w:rPr>
      </w:pPr>
      <w:r>
        <w:rPr>
          <w:rFonts w:ascii="Arial" w:hAnsi="Arial"/>
          <w:b w:val="1"/>
          <w:bCs w:val="1"/>
          <w:sz w:val="24"/>
          <w:szCs w:val="24"/>
          <w:rtl w:val="0"/>
          <w:lang w:val="it-IT"/>
        </w:rPr>
        <w:t>"Spring Outdoor Recovery Reset"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Spring often means more walking, yard work, hiking, sports, and time outside. That</w:t>
      </w:r>
      <w:r>
        <w:rPr>
          <w:rFonts w:ascii="Arial" w:hAnsi="Arial" w:hint="default"/>
          <w:sz w:val="24"/>
          <w:szCs w:val="24"/>
          <w:rtl w:val="0"/>
          <w:lang w:val="it-IT"/>
        </w:rPr>
        <w:t>’</w:t>
      </w:r>
      <w:r>
        <w:rPr>
          <w:rFonts w:ascii="Arial" w:hAnsi="Arial"/>
          <w:sz w:val="24"/>
          <w:szCs w:val="24"/>
          <w:rtl w:val="0"/>
          <w:lang w:val="it-IT"/>
        </w:rPr>
        <w:t>s great, until sore muscles, tight hips, or poor sleep start catching up. In TCM, recovery is about supporting the smooth flow of qi and blood so the body can repair and reset after activity.</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This week</w:t>
      </w:r>
      <w:r>
        <w:rPr>
          <w:rFonts w:ascii="Arial" w:hAnsi="Arial" w:hint="default"/>
          <w:sz w:val="24"/>
          <w:szCs w:val="24"/>
          <w:rtl w:val="0"/>
          <w:lang w:val="it-IT"/>
        </w:rPr>
        <w:t>’</w:t>
      </w:r>
      <w:r>
        <w:rPr>
          <w:rFonts w:ascii="Arial" w:hAnsi="Arial"/>
          <w:sz w:val="24"/>
          <w:szCs w:val="24"/>
          <w:rtl w:val="0"/>
          <w:lang w:val="it-IT"/>
        </w:rPr>
        <w:t>s series shares 7 simple routines for recovery and resilience, plus how acupuncture can support pain, tension, sleep, and overall comfort as your activity level increases.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Save this series and contact us to schedule an appointment if your body needs extra support.</w:t>
      </w:r>
    </w:p>
    <w:p>
      <w:pPr>
        <w:pStyle w:val="Body A"/>
        <w:rPr>
          <w:rFonts w:ascii="Arial" w:cs="Arial" w:hAnsi="Arial" w:eastAsia="Arial"/>
          <w:sz w:val="24"/>
          <w:szCs w:val="24"/>
          <w:lang w:val="it-IT"/>
        </w:rPr>
      </w:pPr>
    </w:p>
    <w:p>
      <w:pPr>
        <w:pStyle w:val="Body A"/>
        <w:rPr>
          <w:rFonts w:ascii="Arial" w:cs="Arial" w:hAnsi="Arial" w:eastAsia="Arial"/>
        </w:rPr>
      </w:pPr>
      <w:r>
        <w:rPr>
          <w:rFonts w:ascii="Arial" w:hAnsi="Arial"/>
          <w:sz w:val="24"/>
          <w:szCs w:val="24"/>
          <w:rtl w:val="0"/>
          <w:lang w:val="it-IT"/>
        </w:rPr>
        <w:t>#SpringWellness #AprilWellness #Acupuncture #TCM #Recovery #PainSupport #SportsRecovery #HolisticHealth #WellnessClinic</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rPr>
      </w:pPr>
      <w:r>
        <w:rPr>
          <w:rFonts w:ascii="Arial" w:hAnsi="Arial"/>
          <w:b w:val="1"/>
          <w:bCs w:val="1"/>
          <w:sz w:val="24"/>
          <w:szCs w:val="24"/>
          <w:u w:val="single"/>
          <w:rtl w:val="0"/>
          <w:lang w:val="en-US"/>
        </w:rPr>
        <w:t>Graphic 2</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"Warm up first.</w:t>
      </w:r>
      <w:r>
        <w:rPr>
          <w:rFonts w:ascii="Arial" w:hAnsi="Arial"/>
          <w:b w:val="1"/>
          <w:bCs w:val="1"/>
          <w:sz w:val="24"/>
          <w:szCs w:val="24"/>
          <w:rtl w:val="0"/>
          <w:lang w:val="en-US"/>
        </w:rPr>
        <w:t xml:space="preserve"> </w:t>
      </w:r>
      <w:r>
        <w:rPr>
          <w:rFonts w:ascii="Arial" w:hAnsi="Arial"/>
          <w:b w:val="1"/>
          <w:bCs w:val="1"/>
          <w:sz w:val="24"/>
          <w:szCs w:val="24"/>
          <w:rtl w:val="0"/>
          <w:lang w:val="it-IT"/>
        </w:rPr>
        <w:t>Move qi"</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When activity spikes, the warm-up matters. In TCM, gentle warming and movement help qi and blood flow, which can reduce stiffness and help the body move more smoothly. Try a quick routine before your walk or workout: ankle circles, hip circles, shoulder rolls, and a slow forward fold. If you tend to strain easily or feel tight in the same places, acupuncture can help release tension patterns and support better mobility and recovery.</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Learn more today. Contact us to schedule an appointment.</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rPr>
      </w:pPr>
      <w:r>
        <w:rPr>
          <w:rFonts w:ascii="Arial" w:hAnsi="Arial"/>
          <w:sz w:val="24"/>
          <w:szCs w:val="24"/>
          <w:rtl w:val="0"/>
          <w:lang w:val="it-IT"/>
        </w:rPr>
        <w:t>#Mobility #WarmUp #AcupunctureCare #TCMWellness #MoveBetter #PainSupport #SpringReset #HolisticCare</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Graphic 3</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rPr>
      </w:pPr>
      <w:r>
        <w:rPr>
          <w:rFonts w:ascii="Arial" w:hAnsi="Arial"/>
          <w:b w:val="1"/>
          <w:bCs w:val="1"/>
          <w:sz w:val="24"/>
          <w:szCs w:val="24"/>
          <w:rtl w:val="0"/>
          <w:lang w:val="en-US"/>
        </w:rPr>
        <w:t>"Yard work back?</w:t>
      </w:r>
      <w:r>
        <w:rPr>
          <w:rFonts w:ascii="Arial" w:hAnsi="Arial"/>
          <w:b w:val="1"/>
          <w:bCs w:val="1"/>
          <w:sz w:val="24"/>
          <w:szCs w:val="24"/>
          <w:rtl w:val="0"/>
          <w:lang w:val="en-US"/>
        </w:rPr>
        <w:t xml:space="preserve"> </w:t>
      </w:r>
      <w:r>
        <w:rPr>
          <w:rFonts w:ascii="Arial" w:hAnsi="Arial"/>
          <w:b w:val="1"/>
          <w:bCs w:val="1"/>
          <w:sz w:val="24"/>
          <w:szCs w:val="24"/>
          <w:rtl w:val="0"/>
        </w:rPr>
        <w:t>Let</w:t>
      </w:r>
      <w:r>
        <w:rPr>
          <w:rFonts w:ascii="Arial" w:hAnsi="Arial" w:hint="default"/>
          <w:b w:val="1"/>
          <w:bCs w:val="1"/>
          <w:sz w:val="24"/>
          <w:szCs w:val="24"/>
          <w:rtl w:val="1"/>
        </w:rPr>
        <w:t>’</w:t>
      </w:r>
      <w:r>
        <w:rPr>
          <w:rFonts w:ascii="Arial" w:hAnsi="Arial"/>
          <w:b w:val="1"/>
          <w:bCs w:val="1"/>
          <w:sz w:val="24"/>
          <w:szCs w:val="24"/>
          <w:rtl w:val="0"/>
          <w:lang w:val="en-US"/>
        </w:rPr>
        <w:t>s support your body"</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 xml:space="preserve">Spring is prime time for gardening, cleaning, lifting, and </w:t>
      </w:r>
      <w:r>
        <w:rPr>
          <w:rFonts w:ascii="Arial" w:hAnsi="Arial" w:hint="default"/>
          <w:sz w:val="24"/>
          <w:szCs w:val="24"/>
          <w:rtl w:val="1"/>
          <w:lang w:val="ar-SA" w:bidi="ar-SA"/>
        </w:rPr>
        <w:t>“</w:t>
      </w:r>
      <w:r>
        <w:rPr>
          <w:rFonts w:ascii="Arial" w:hAnsi="Arial"/>
          <w:sz w:val="24"/>
          <w:szCs w:val="24"/>
          <w:rtl w:val="0"/>
          <w:lang w:val="en-US"/>
        </w:rPr>
        <w:t>doing all the things</w:t>
      </w:r>
      <w:r>
        <w:rPr>
          <w:rFonts w:ascii="Arial" w:hAnsi="Arial" w:hint="default"/>
          <w:sz w:val="24"/>
          <w:szCs w:val="24"/>
          <w:rtl w:val="0"/>
        </w:rPr>
        <w:t xml:space="preserve">” </w:t>
      </w:r>
      <w:r>
        <w:rPr>
          <w:rFonts w:ascii="Arial" w:hAnsi="Arial"/>
          <w:sz w:val="24"/>
          <w:szCs w:val="24"/>
          <w:rtl w:val="0"/>
          <w:lang w:val="en-US"/>
        </w:rPr>
        <w:t>again. The most common trouble spots are the low back, hips, neck, and shoulders. In TCM, repetitive strain can lead to stagnation that shows up as tightness, heaviness, or aching. Acupuncture can help reduce tension, support comfortable movement, and improve recovery, especially when you</w:t>
      </w:r>
      <w:r>
        <w:rPr>
          <w:rFonts w:ascii="Arial" w:hAnsi="Arial" w:hint="default"/>
          <w:sz w:val="24"/>
          <w:szCs w:val="24"/>
          <w:rtl w:val="1"/>
        </w:rPr>
        <w:t>’</w:t>
      </w:r>
      <w:r>
        <w:rPr>
          <w:rFonts w:ascii="Arial" w:hAnsi="Arial"/>
          <w:sz w:val="24"/>
          <w:szCs w:val="24"/>
          <w:rtl w:val="0"/>
          <w:lang w:val="en-US"/>
        </w:rPr>
        <w:t>re ramping up activity quickly.</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Contact us to schedule an appointment. Acupuncture can help.</w:t>
      </w:r>
    </w:p>
    <w:p>
      <w:pPr>
        <w:pStyle w:val="Body A"/>
        <w:rPr>
          <w:rFonts w:ascii="Arial" w:cs="Arial" w:hAnsi="Arial" w:eastAsia="Arial"/>
          <w:sz w:val="24"/>
          <w:szCs w:val="24"/>
        </w:rPr>
      </w:pPr>
    </w:p>
    <w:p>
      <w:pPr>
        <w:pStyle w:val="Body A"/>
        <w:rPr>
          <w:rFonts w:ascii="Arial" w:cs="Arial" w:hAnsi="Arial" w:eastAsia="Arial"/>
          <w:sz w:val="24"/>
          <w:szCs w:val="24"/>
          <w:u w:val="single"/>
        </w:rPr>
      </w:pPr>
      <w:r>
        <w:rPr>
          <w:rFonts w:ascii="Arial" w:hAnsi="Arial"/>
          <w:sz w:val="24"/>
          <w:szCs w:val="24"/>
          <w:rtl w:val="0"/>
          <w:lang w:val="en-US"/>
        </w:rPr>
        <w:t>#BackPainSupport #NeckTension #ShoulderPain #AcupunctureWorks #TCM #SpringChores #HolisticCare #Recovery</w:t>
      </w: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4</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"Simple recovery tip</w:t>
      </w:r>
      <w:r>
        <w:rPr>
          <w:rFonts w:ascii="Arial" w:hAnsi="Arial"/>
          <w:b w:val="1"/>
          <w:bCs w:val="1"/>
          <w:sz w:val="24"/>
          <w:szCs w:val="24"/>
          <w:rtl w:val="0"/>
          <w:lang w:val="en-US"/>
        </w:rPr>
        <w:t xml:space="preserve">: </w:t>
      </w:r>
      <w:r>
        <w:rPr>
          <w:rFonts w:ascii="Arial" w:hAnsi="Arial"/>
          <w:b w:val="1"/>
          <w:bCs w:val="1"/>
          <w:sz w:val="24"/>
          <w:szCs w:val="24"/>
          <w:rtl w:val="0"/>
          <w:lang w:val="it-IT"/>
        </w:rPr>
        <w:t>Drink more than you think"</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Hydration supports circulation, energy, and muscle comfort, especially when you</w:t>
      </w:r>
      <w:r>
        <w:rPr>
          <w:rFonts w:ascii="Arial" w:hAnsi="Arial" w:hint="default"/>
          <w:sz w:val="24"/>
          <w:szCs w:val="24"/>
          <w:rtl w:val="0"/>
          <w:lang w:val="it-IT"/>
        </w:rPr>
        <w:t>’</w:t>
      </w:r>
      <w:r>
        <w:rPr>
          <w:rFonts w:ascii="Arial" w:hAnsi="Arial"/>
          <w:sz w:val="24"/>
          <w:szCs w:val="24"/>
          <w:rtl w:val="0"/>
          <w:lang w:val="it-IT"/>
        </w:rPr>
        <w:t>re moving more outdoors. In TCM, fluids help nourish the body and support balance during seasonal shifts. Try starting your day with water, and keep a bottle nearby during walks, hikes, or yard work. If cramps, tightness, or fatigue are common for you, acupuncture can be part of a plan to support resilience and recovery so your body handles activity more comfortably.</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We can help. Contact us to schedule an appointment.</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#Hydration #RecoverySupport #Acupuncture #TCM #SpringReset #WellnessBasics #HealthyHabits #HolisticCare</w:t>
      </w:r>
    </w:p>
    <w:p>
      <w:pPr>
        <w:pStyle w:val="Body A"/>
        <w:rPr>
          <w:rFonts w:ascii="Arial" w:cs="Arial" w:hAnsi="Arial" w:eastAsia="Arial"/>
          <w:sz w:val="24"/>
          <w:szCs w:val="24"/>
          <w:lang w:val="it-IT"/>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5</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"Sore after being outside?</w:t>
      </w:r>
      <w:r>
        <w:rPr>
          <w:rFonts w:ascii="Arial" w:hAnsi="Arial"/>
          <w:b w:val="1"/>
          <w:bCs w:val="1"/>
          <w:sz w:val="24"/>
          <w:szCs w:val="24"/>
          <w:rtl w:val="0"/>
          <w:lang w:val="en-US"/>
        </w:rPr>
        <w:t xml:space="preserve"> </w:t>
      </w:r>
      <w:r>
        <w:rPr>
          <w:rFonts w:ascii="Arial" w:hAnsi="Arial"/>
          <w:b w:val="1"/>
          <w:bCs w:val="1"/>
          <w:sz w:val="24"/>
          <w:szCs w:val="24"/>
          <w:rtl w:val="0"/>
          <w:lang w:val="it-IT"/>
        </w:rPr>
        <w:t>Tight muscles need circulation"</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 xml:space="preserve">A little soreness is normal when you start moving more, but lingering tightness is a sign your body needs recovery support. In TCM, discomfort often improves when qi and blood move more smoothly through tense areas. After activity, try a warm shower, gentle stretching, and a slow walk later in the day. Acupuncture can support circulation, ease tight muscles, and help your body feel less </w:t>
      </w:r>
      <w:r>
        <w:rPr>
          <w:rFonts w:ascii="Arial" w:hAnsi="Arial" w:hint="default"/>
          <w:sz w:val="24"/>
          <w:szCs w:val="24"/>
          <w:rtl w:val="0"/>
          <w:lang w:val="it-IT"/>
        </w:rPr>
        <w:t>“</w:t>
      </w:r>
      <w:r>
        <w:rPr>
          <w:rFonts w:ascii="Arial" w:hAnsi="Arial"/>
          <w:sz w:val="24"/>
          <w:szCs w:val="24"/>
          <w:rtl w:val="0"/>
          <w:lang w:val="it-IT"/>
        </w:rPr>
        <w:t>stuck</w:t>
      </w:r>
      <w:r>
        <w:rPr>
          <w:rFonts w:ascii="Arial" w:hAnsi="Arial" w:hint="default"/>
          <w:sz w:val="24"/>
          <w:szCs w:val="24"/>
          <w:rtl w:val="0"/>
          <w:lang w:val="it-IT"/>
        </w:rPr>
        <w:t xml:space="preserve">” </w:t>
      </w:r>
      <w:r>
        <w:rPr>
          <w:rFonts w:ascii="Arial" w:hAnsi="Arial"/>
          <w:sz w:val="24"/>
          <w:szCs w:val="24"/>
          <w:rtl w:val="0"/>
          <w:lang w:val="it-IT"/>
        </w:rPr>
        <w:t>as you adjust to a more active season.</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We can help. Contact us to schedule an appointment.</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#MuscleRecovery #Acupuncture #TCM #SpringWellness #PainReliefSupport #MobilityWork #WellnessRoutine #HolisticHealth</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6</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"Recover better with better sleep"</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If you are more active but sleeping poorly, recovery gets harder and pain feels louder. In TCM, restful sleep supports repair and helps regulate the stress response that can tighten muscles and increase sensitivity. This week, aim for a consistent bedtime, a lighter evening routine, and less screen time before bed. Acupuncture can support nervous system regulation and help your body settle so sleep comes more naturally, especially when stress or discomfort keeps you up.</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Learn more today. Contact us to schedule an appointment.</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#SleepSupport #Recovery #AcupunctureCare #TCMWellness #NervousSystemSupport #SpringWellness #PainSupport #HealthyHabits</w:t>
      </w:r>
    </w:p>
    <w:p>
      <w:pPr>
        <w:pStyle w:val="Body A"/>
        <w:rPr>
          <w:rFonts w:ascii="Arial" w:cs="Arial" w:hAnsi="Arial" w:eastAsia="Arial"/>
          <w:sz w:val="24"/>
          <w:szCs w:val="24"/>
          <w:lang w:val="it-IT"/>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7</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"Spring recovery support</w:t>
      </w:r>
      <w:r>
        <w:rPr>
          <w:rFonts w:ascii="Arial" w:hAnsi="Arial"/>
          <w:b w:val="1"/>
          <w:bCs w:val="1"/>
          <w:sz w:val="24"/>
          <w:szCs w:val="24"/>
          <w:rtl w:val="0"/>
          <w:lang w:val="en-US"/>
        </w:rPr>
        <w:t xml:space="preserve">. </w:t>
      </w:r>
      <w:r>
        <w:rPr>
          <w:rFonts w:ascii="Arial" w:hAnsi="Arial"/>
          <w:b w:val="1"/>
          <w:bCs w:val="1"/>
          <w:sz w:val="24"/>
          <w:szCs w:val="24"/>
          <w:rtl w:val="0"/>
          <w:lang w:val="it-IT"/>
        </w:rPr>
        <w:t>Let</w:t>
      </w:r>
      <w:r>
        <w:rPr>
          <w:rFonts w:ascii="Arial" w:hAnsi="Arial" w:hint="default"/>
          <w:b w:val="1"/>
          <w:bCs w:val="1"/>
          <w:sz w:val="24"/>
          <w:szCs w:val="24"/>
          <w:rtl w:val="0"/>
          <w:lang w:val="it-IT"/>
        </w:rPr>
        <w:t>’</w:t>
      </w:r>
      <w:r>
        <w:rPr>
          <w:rFonts w:ascii="Arial" w:hAnsi="Arial"/>
          <w:b w:val="1"/>
          <w:bCs w:val="1"/>
          <w:sz w:val="24"/>
          <w:szCs w:val="24"/>
          <w:rtl w:val="0"/>
          <w:lang w:val="it-IT"/>
        </w:rPr>
        <w:t>s make a plan"</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You should be able to enjoy spring without pushing through pain or feeling run down. In TCM, seasonal care focuses on helping the body adapt and stay resilient as routines change. Acupuncture can support recovery by easing tension, improving comfort, and helping regulate the nervous system so your body can rest and repair between active days. If April activity is catching up with you, we can create a plan that supports your goals and your schedule.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Contact us to schedule an appointment. Learn more today.</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#SpringWellness #AprilWellness #AcupunctureWorks #TCM #PainSupport #SportsRecovery #HolisticHealth #WellnessClinic</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Graphic 8</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"Ready for a Spring Reset? Acupuncture can help"</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Spring activity spikes can feel amazing, until soreness, tightness, or poor sleep starts piling up. In TCM, recovery is about supporting the smooth flow of qi and blood so your body can reset between active days.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Here</w:t>
      </w:r>
      <w:r>
        <w:rPr>
          <w:rFonts w:ascii="Arial" w:hAnsi="Arial" w:hint="default"/>
          <w:sz w:val="24"/>
          <w:szCs w:val="24"/>
          <w:rtl w:val="0"/>
          <w:lang w:val="it-IT"/>
        </w:rPr>
        <w:t>’</w:t>
      </w:r>
      <w:r>
        <w:rPr>
          <w:rFonts w:ascii="Arial" w:hAnsi="Arial"/>
          <w:sz w:val="24"/>
          <w:szCs w:val="24"/>
          <w:rtl w:val="0"/>
          <w:lang w:val="it-IT"/>
        </w:rPr>
        <w:t>s your quick recap of the Spring Outdoors Recovery and Resilience resets: warm up before you move, support circulation after activity, ease neck and shoulder tension from yard work and lifting, prioritize sleep for recovery, stay hydrated, and build steady movement habits that your body can handle. Acupuncture can support comfort, mobility, and recovery as you ramp up your spring routine, especially if pain or tension keeps returning to the same spots.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Book an appointment and let</w:t>
      </w:r>
      <w:r>
        <w:rPr>
          <w:rFonts w:ascii="Arial" w:hAnsi="Arial" w:hint="default"/>
          <w:sz w:val="24"/>
          <w:szCs w:val="24"/>
          <w:rtl w:val="0"/>
          <w:lang w:val="it-IT"/>
        </w:rPr>
        <w:t>’</w:t>
      </w:r>
      <w:r>
        <w:rPr>
          <w:rFonts w:ascii="Arial" w:hAnsi="Arial"/>
          <w:sz w:val="24"/>
          <w:szCs w:val="24"/>
          <w:rtl w:val="0"/>
          <w:lang w:val="it-IT"/>
        </w:rPr>
        <w:t>s make a plan.</w:t>
      </w:r>
    </w:p>
    <w:p>
      <w:pPr>
        <w:pStyle w:val="Body A"/>
        <w:rPr>
          <w:rFonts w:ascii="Arial" w:cs="Arial" w:hAnsi="Arial" w:eastAsia="Arial"/>
          <w:sz w:val="24"/>
          <w:szCs w:val="24"/>
          <w:lang w:val="it-IT"/>
        </w:rPr>
      </w:pPr>
    </w:p>
    <w:p>
      <w:pPr>
        <w:pStyle w:val="Body A"/>
      </w:pPr>
      <w:r>
        <w:rPr>
          <w:rFonts w:ascii="Arial" w:hAnsi="Arial"/>
          <w:sz w:val="24"/>
          <w:szCs w:val="24"/>
          <w:rtl w:val="0"/>
          <w:lang w:val="it-IT"/>
        </w:rPr>
        <w:t>#AprilWellness #SpringWellness #Recovery #Acupuncture #AcupunctureWorks #TCM #TraditionalChineseMedicine #PainSupport #SportsRecovery #HolisticHealth #WellnessClinic #HealthyHabits</w:t>
      </w:r>
    </w:p>
    <w:sectPr>
      <w:headerReference w:type="default" r:id="rId5"/>
      <w:footerReference w:type="default" r:id="rId6"/>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rPr>
        <w:sz w:val="16"/>
        <w:szCs w:val="16"/>
        <w:rtl w:val="0"/>
        <w:lang w:val="en-US"/>
      </w:rPr>
      <w:t>©</w:t>
    </w:r>
    <w:r>
      <w:rPr>
        <w:sz w:val="16"/>
        <w:szCs w:val="16"/>
        <w:rtl w:val="0"/>
        <w:lang w:val="en-US"/>
      </w:rPr>
      <w:t>2026 AcuDownloads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Subtitle">
    <w:name w:val="Subtitle"/>
    <w:next w:val="Subtitle"/>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40"/>
      <w:szCs w:val="4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